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4854" w:rsidRDefault="00874854">
      <w:pPr>
        <w:rPr>
          <w:rFonts w:ascii="Arial" w:hAnsi="Arial" w:cs="Arial"/>
          <w:b/>
          <w:bCs/>
          <w:color w:val="000000"/>
          <w:sz w:val="20"/>
          <w:szCs w:val="20"/>
        </w:rPr>
      </w:pPr>
      <w:r>
        <w:t>Wien/Progressiver Rock/Jungtalente/Musik/Kultur/Kunst</w:t>
      </w:r>
    </w:p>
    <w:p w:rsidR="00FC7D0C" w:rsidRDefault="000D3DC8">
      <w:pPr>
        <w:rPr>
          <w:rFonts w:ascii="Arial" w:hAnsi="Arial" w:cs="Arial"/>
          <w:color w:val="000000"/>
          <w:sz w:val="20"/>
          <w:szCs w:val="20"/>
        </w:rPr>
      </w:pPr>
      <w:r>
        <w:rPr>
          <w:rFonts w:ascii="Arial" w:hAnsi="Arial" w:cs="Arial"/>
          <w:b/>
          <w:bCs/>
          <w:color w:val="000000"/>
          <w:sz w:val="20"/>
          <w:szCs w:val="20"/>
        </w:rPr>
        <w:t>Parallelwelt rockt in der Sargfabrik - PASSIVE ATTACK präsentieren CD</w:t>
      </w:r>
      <w:r>
        <w:br/>
      </w:r>
      <w:r>
        <w:rPr>
          <w:rFonts w:ascii="Arial" w:hAnsi="Arial" w:cs="Arial"/>
          <w:b/>
          <w:bCs/>
          <w:i/>
          <w:iCs/>
          <w:color w:val="000000"/>
          <w:sz w:val="20"/>
          <w:szCs w:val="20"/>
        </w:rPr>
        <w:t xml:space="preserve">“FORMS OF BECOMING” ProgRock-Sound mit den Stimmlagen von Skunk Anansie, Björk und Anouk </w:t>
      </w:r>
      <w:r>
        <w:br/>
      </w:r>
      <w:r>
        <w:rPr>
          <w:rFonts w:ascii="Arial" w:hAnsi="Arial" w:cs="Arial"/>
          <w:color w:val="000000"/>
          <w:sz w:val="20"/>
          <w:szCs w:val="20"/>
        </w:rPr>
        <w:br/>
        <w:t>Wien - Die Band Passive Attack präsentier</w:t>
      </w:r>
      <w:r w:rsidR="00CE781A">
        <w:rPr>
          <w:rFonts w:ascii="Arial" w:hAnsi="Arial" w:cs="Arial"/>
          <w:color w:val="000000"/>
          <w:sz w:val="20"/>
          <w:szCs w:val="20"/>
        </w:rPr>
        <w:t>t</w:t>
      </w:r>
      <w:r>
        <w:rPr>
          <w:rFonts w:ascii="Arial" w:hAnsi="Arial" w:cs="Arial"/>
          <w:color w:val="000000"/>
          <w:sz w:val="20"/>
          <w:szCs w:val="20"/>
        </w:rPr>
        <w:t xml:space="preserve"> am Samstag, dem 2. Juni um 20 Uhr ihre erste CD. ”FORMS OF BECOMING”  ist eine Momentaufnahme der musikalischen Parallelwelt in der sich Passive Attack befinden. Mit sieben Songs beschreiben sie eine Parabel aus persönlicher und evolutionärer Entwicklung, vom verstörenden Opener „</w:t>
      </w:r>
      <w:r>
        <w:rPr>
          <w:rFonts w:ascii="Arial" w:hAnsi="Arial" w:cs="Arial"/>
          <w:i/>
          <w:iCs/>
          <w:color w:val="000000"/>
          <w:sz w:val="20"/>
          <w:szCs w:val="20"/>
        </w:rPr>
        <w:t xml:space="preserve">Red Queen“ </w:t>
      </w:r>
      <w:r>
        <w:rPr>
          <w:rFonts w:ascii="Arial" w:hAnsi="Arial" w:cs="Arial"/>
          <w:color w:val="000000"/>
          <w:sz w:val="20"/>
          <w:szCs w:val="20"/>
        </w:rPr>
        <w:t>über das unnachgiebig groovende „</w:t>
      </w:r>
      <w:r>
        <w:rPr>
          <w:rFonts w:ascii="Arial" w:hAnsi="Arial" w:cs="Arial"/>
          <w:i/>
          <w:iCs/>
          <w:color w:val="000000"/>
          <w:sz w:val="20"/>
          <w:szCs w:val="20"/>
        </w:rPr>
        <w:t>Egolution“</w:t>
      </w:r>
      <w:r>
        <w:rPr>
          <w:rFonts w:ascii="Arial" w:hAnsi="Arial" w:cs="Arial"/>
          <w:color w:val="000000"/>
          <w:sz w:val="20"/>
          <w:szCs w:val="20"/>
        </w:rPr>
        <w:t xml:space="preserve"> bis hin zu sphärischen Klängen von „</w:t>
      </w:r>
      <w:r>
        <w:rPr>
          <w:rFonts w:ascii="Arial" w:hAnsi="Arial" w:cs="Arial"/>
          <w:i/>
          <w:iCs/>
          <w:color w:val="000000"/>
          <w:sz w:val="20"/>
          <w:szCs w:val="20"/>
        </w:rPr>
        <w:t>Apnea“</w:t>
      </w:r>
      <w:r>
        <w:rPr>
          <w:rFonts w:ascii="Arial" w:hAnsi="Arial" w:cs="Arial"/>
          <w:color w:val="000000"/>
          <w:sz w:val="20"/>
          <w:szCs w:val="20"/>
        </w:rPr>
        <w:t>. </w:t>
      </w:r>
      <w:r>
        <w:rPr>
          <w:rFonts w:ascii="Arial" w:hAnsi="Arial" w:cs="Arial"/>
          <w:i/>
          <w:iCs/>
          <w:color w:val="000000"/>
          <w:sz w:val="20"/>
          <w:szCs w:val="20"/>
        </w:rPr>
        <w:t> </w:t>
      </w:r>
      <w:r>
        <w:rPr>
          <w:rFonts w:ascii="Arial" w:hAnsi="Arial" w:cs="Arial"/>
          <w:color w:val="000000"/>
          <w:sz w:val="20"/>
          <w:szCs w:val="20"/>
        </w:rPr>
        <w:t>Gespielt wird in der Sargfabrik.</w:t>
      </w:r>
      <w:r>
        <w:br/>
      </w:r>
      <w:r>
        <w:rPr>
          <w:rFonts w:ascii="Arial" w:hAnsi="Arial" w:cs="Arial"/>
          <w:color w:val="000000"/>
          <w:sz w:val="20"/>
          <w:szCs w:val="20"/>
        </w:rPr>
        <w:t>In einer spannungsgeladenen Live-Show überzeug</w:t>
      </w:r>
      <w:r w:rsidR="00CE781A">
        <w:rPr>
          <w:rFonts w:ascii="Arial" w:hAnsi="Arial" w:cs="Arial"/>
          <w:color w:val="000000"/>
          <w:sz w:val="20"/>
          <w:szCs w:val="20"/>
        </w:rPr>
        <w:t>t</w:t>
      </w:r>
      <w:r>
        <w:rPr>
          <w:rFonts w:ascii="Arial" w:hAnsi="Arial" w:cs="Arial"/>
          <w:color w:val="000000"/>
          <w:sz w:val="20"/>
          <w:szCs w:val="20"/>
        </w:rPr>
        <w:t xml:space="preserve"> PASSIVE ATTACK von Anbeginn und werden von der Theatertruppe KROMØRZ mit zusätzlicher Performance verstärkt. Tilt X und The Mob Fixing Freedom erledigen das warm-up. </w:t>
      </w:r>
      <w:r>
        <w:br/>
      </w:r>
      <w:r w:rsidRPr="000D3DC8">
        <w:rPr>
          <w:rFonts w:ascii="Arial" w:hAnsi="Arial" w:cs="Arial"/>
          <w:sz w:val="20"/>
          <w:szCs w:val="20"/>
        </w:rPr>
        <w:t>Jetzt ist die Band noch ein Geheimtipp, aber eine bessere Gelegenheit, sich von der Qualität und Vielfältigkeit der Underground Szene zu überzeugen, gibt es zumindest an diesem Abend nirgendwo.</w:t>
      </w:r>
      <w:r w:rsidR="00FC7D0C">
        <w:rPr>
          <w:rFonts w:ascii="Arial" w:hAnsi="Arial" w:cs="Arial"/>
          <w:sz w:val="20"/>
          <w:szCs w:val="20"/>
        </w:rPr>
        <w:t xml:space="preserve"> </w:t>
      </w:r>
      <w:r>
        <w:rPr>
          <w:rFonts w:ascii="Arial" w:hAnsi="Arial" w:cs="Arial"/>
          <w:color w:val="000000"/>
          <w:sz w:val="20"/>
          <w:szCs w:val="20"/>
        </w:rPr>
        <w:t xml:space="preserve">Karten gibt es bei der </w:t>
      </w:r>
      <w:r w:rsidR="00CE781A">
        <w:rPr>
          <w:rFonts w:ascii="Arial" w:hAnsi="Arial" w:cs="Arial"/>
          <w:color w:val="000000"/>
          <w:sz w:val="20"/>
          <w:szCs w:val="20"/>
        </w:rPr>
        <w:t>Jugendinfo und an der Abendkasse</w:t>
      </w:r>
      <w:r>
        <w:rPr>
          <w:rFonts w:ascii="Arial" w:hAnsi="Arial" w:cs="Arial"/>
          <w:color w:val="000000"/>
          <w:sz w:val="20"/>
          <w:szCs w:val="20"/>
        </w:rPr>
        <w:t>.</w:t>
      </w:r>
    </w:p>
    <w:p w:rsidR="00F91C41" w:rsidRPr="00CE781A" w:rsidRDefault="000D3DC8">
      <w:pPr>
        <w:rPr>
          <w:rFonts w:ascii="Arial" w:hAnsi="Arial" w:cs="Arial"/>
          <w:b/>
          <w:bCs/>
          <w:color w:val="000000"/>
          <w:sz w:val="20"/>
          <w:szCs w:val="20"/>
        </w:rPr>
      </w:pPr>
      <w:r>
        <w:br/>
      </w:r>
      <w:r>
        <w:rPr>
          <w:rFonts w:ascii="Arial" w:hAnsi="Arial" w:cs="Arial"/>
          <w:b/>
          <w:bCs/>
          <w:color w:val="000000"/>
          <w:sz w:val="20"/>
          <w:szCs w:val="20"/>
        </w:rPr>
        <w:t>Progressive Art-Rocker mit einzigartiger Frontstimme</w:t>
      </w:r>
      <w:r>
        <w:br/>
      </w:r>
      <w:r>
        <w:rPr>
          <w:rFonts w:ascii="Arial" w:hAnsi="Arial" w:cs="Arial"/>
          <w:color w:val="000000"/>
          <w:sz w:val="20"/>
          <w:szCs w:val="20"/>
        </w:rPr>
        <w:t xml:space="preserve">Subtiler Bass, Gitarrensound, der rockt und Drums, die den Ton angeben – das ist das Branding </w:t>
      </w:r>
      <w:r w:rsidR="009C7251">
        <w:rPr>
          <w:rFonts w:ascii="Arial" w:hAnsi="Arial" w:cs="Arial"/>
          <w:color w:val="000000"/>
          <w:sz w:val="20"/>
          <w:szCs w:val="20"/>
        </w:rPr>
        <w:t>einer</w:t>
      </w:r>
      <w:r>
        <w:rPr>
          <w:rFonts w:ascii="Arial" w:hAnsi="Arial" w:cs="Arial"/>
          <w:color w:val="000000"/>
          <w:sz w:val="20"/>
          <w:szCs w:val="20"/>
        </w:rPr>
        <w:t xml:space="preserve"> Rockband. </w:t>
      </w:r>
      <w:r w:rsidR="009C7251">
        <w:rPr>
          <w:rFonts w:ascii="Arial" w:hAnsi="Arial" w:cs="Arial"/>
          <w:color w:val="000000"/>
          <w:sz w:val="20"/>
          <w:szCs w:val="20"/>
        </w:rPr>
        <w:t>Aber a</w:t>
      </w:r>
      <w:r>
        <w:rPr>
          <w:rFonts w:ascii="Arial" w:hAnsi="Arial" w:cs="Arial"/>
          <w:color w:val="000000"/>
          <w:sz w:val="20"/>
          <w:szCs w:val="20"/>
        </w:rPr>
        <w:t>ußergewöhnlich ist das Stimmvolumen der Frontfrau Michaela “Mikaya” Hochrathner. Die 26-jährige Niederösterreicherin holt einmal tief Luft und schon vergessen wir, dass PASSIVE ATTACK eine Band aus der Bundeshauptstadt ist. Vielmehr werden wir mit den Stimmlagen von Skunk Anansie, Björk und Anouk versorgt. Simon Schwarzmann</w:t>
      </w:r>
      <w:r w:rsidR="00FC7D0C">
        <w:rPr>
          <w:rFonts w:ascii="Arial" w:hAnsi="Arial" w:cs="Arial"/>
          <w:color w:val="000000"/>
          <w:sz w:val="20"/>
          <w:szCs w:val="20"/>
        </w:rPr>
        <w:t xml:space="preserve"> aka Senor Seccharetos </w:t>
      </w:r>
      <w:r>
        <w:rPr>
          <w:rFonts w:ascii="Arial" w:hAnsi="Arial" w:cs="Arial"/>
          <w:color w:val="000000"/>
          <w:sz w:val="20"/>
          <w:szCs w:val="20"/>
        </w:rPr>
        <w:t xml:space="preserve">am Schlagzeug inklusive Percussion der Marke Eigenbau und Paul Gredler am Lead- sowie Fretlessbass. Synthesizer-Sounds, Gitarren sowie Zweitstimmen kommen von Arthur Pichler. </w:t>
      </w:r>
      <w:r>
        <w:br/>
      </w:r>
      <w:r>
        <w:rPr>
          <w:rFonts w:ascii="Arial" w:hAnsi="Arial" w:cs="Arial"/>
          <w:color w:val="000000"/>
          <w:sz w:val="20"/>
          <w:szCs w:val="20"/>
        </w:rPr>
        <w:t xml:space="preserve">Aus eigener Kraft </w:t>
      </w:r>
      <w:r w:rsidR="00FC7D0C" w:rsidRPr="00FC7D0C">
        <w:rPr>
          <w:rFonts w:ascii="Arial" w:hAnsi="Arial" w:cs="Arial"/>
          <w:sz w:val="20"/>
          <w:szCs w:val="20"/>
        </w:rPr>
        <w:t>und</w:t>
      </w:r>
      <w:r w:rsidR="00FC7D0C">
        <w:t xml:space="preserve"> </w:t>
      </w:r>
      <w:r w:rsidR="00FC7D0C" w:rsidRPr="00FC7D0C">
        <w:rPr>
          <w:rFonts w:ascii="Arial" w:hAnsi="Arial" w:cs="Arial"/>
          <w:sz w:val="20"/>
          <w:szCs w:val="20"/>
        </w:rPr>
        <w:t xml:space="preserve">mit professioneller Einstellung </w:t>
      </w:r>
      <w:r w:rsidR="00FC7D0C">
        <w:rPr>
          <w:rFonts w:ascii="Arial" w:hAnsi="Arial" w:cs="Arial"/>
          <w:sz w:val="20"/>
          <w:szCs w:val="20"/>
        </w:rPr>
        <w:t>geben</w:t>
      </w:r>
      <w:r w:rsidR="00FC7D0C" w:rsidRPr="00FC7D0C">
        <w:rPr>
          <w:rFonts w:ascii="Arial" w:hAnsi="Arial" w:cs="Arial"/>
          <w:sz w:val="20"/>
          <w:szCs w:val="20"/>
        </w:rPr>
        <w:t xml:space="preserve"> die vier</w:t>
      </w:r>
      <w:r w:rsidR="00FC7D0C">
        <w:t xml:space="preserve"> </w:t>
      </w:r>
      <w:r w:rsidR="00FC7D0C">
        <w:rPr>
          <w:rFonts w:ascii="Arial" w:hAnsi="Arial" w:cs="Arial"/>
          <w:color w:val="000000"/>
          <w:sz w:val="20"/>
          <w:szCs w:val="20"/>
        </w:rPr>
        <w:t>M</w:t>
      </w:r>
      <w:r>
        <w:rPr>
          <w:rFonts w:ascii="Arial" w:hAnsi="Arial" w:cs="Arial"/>
          <w:color w:val="000000"/>
          <w:sz w:val="20"/>
          <w:szCs w:val="20"/>
        </w:rPr>
        <w:t xml:space="preserve">usiker </w:t>
      </w:r>
      <w:r w:rsidR="00FC7D0C">
        <w:rPr>
          <w:rFonts w:ascii="Arial" w:hAnsi="Arial" w:cs="Arial"/>
          <w:color w:val="000000"/>
          <w:sz w:val="20"/>
          <w:szCs w:val="20"/>
        </w:rPr>
        <w:t>Vollgas</w:t>
      </w:r>
      <w:r>
        <w:rPr>
          <w:rFonts w:ascii="Arial" w:hAnsi="Arial" w:cs="Arial"/>
          <w:color w:val="000000"/>
          <w:sz w:val="20"/>
          <w:szCs w:val="20"/>
        </w:rPr>
        <w:t xml:space="preserve">. “FORMS OF BECOMING” </w:t>
      </w:r>
      <w:r w:rsidR="009C7251">
        <w:rPr>
          <w:rFonts w:ascii="Arial" w:hAnsi="Arial" w:cs="Arial"/>
          <w:color w:val="000000"/>
          <w:sz w:val="20"/>
          <w:szCs w:val="20"/>
        </w:rPr>
        <w:t>beschreibt  das W</w:t>
      </w:r>
      <w:r w:rsidR="00FC7D0C">
        <w:rPr>
          <w:rFonts w:ascii="Arial" w:hAnsi="Arial" w:cs="Arial"/>
          <w:color w:val="000000"/>
          <w:sz w:val="20"/>
          <w:szCs w:val="20"/>
        </w:rPr>
        <w:t>erden allgemein</w:t>
      </w:r>
      <w:r w:rsidR="009C7251">
        <w:rPr>
          <w:rFonts w:ascii="Arial" w:hAnsi="Arial" w:cs="Arial"/>
          <w:color w:val="000000"/>
          <w:sz w:val="20"/>
          <w:szCs w:val="20"/>
        </w:rPr>
        <w:t xml:space="preserve">, zugleich </w:t>
      </w:r>
      <w:r w:rsidR="002B0A96">
        <w:rPr>
          <w:rFonts w:ascii="Arial" w:hAnsi="Arial" w:cs="Arial"/>
          <w:color w:val="000000"/>
          <w:sz w:val="20"/>
          <w:szCs w:val="20"/>
        </w:rPr>
        <w:t xml:space="preserve">auch </w:t>
      </w:r>
      <w:r w:rsidR="009C7251">
        <w:rPr>
          <w:rFonts w:ascii="Arial" w:hAnsi="Arial" w:cs="Arial"/>
          <w:color w:val="000000"/>
          <w:sz w:val="20"/>
          <w:szCs w:val="20"/>
        </w:rPr>
        <w:t>das W</w:t>
      </w:r>
      <w:r w:rsidR="00FC7D0C">
        <w:rPr>
          <w:rFonts w:ascii="Arial" w:hAnsi="Arial" w:cs="Arial"/>
          <w:color w:val="000000"/>
          <w:sz w:val="20"/>
          <w:szCs w:val="20"/>
        </w:rPr>
        <w:t xml:space="preserve">erden </w:t>
      </w:r>
      <w:r w:rsidR="009C7251">
        <w:rPr>
          <w:rFonts w:ascii="Arial" w:hAnsi="Arial" w:cs="Arial"/>
          <w:color w:val="000000"/>
          <w:sz w:val="20"/>
          <w:szCs w:val="20"/>
        </w:rPr>
        <w:t>einer Band -  LIVE zu sehen am:</w:t>
      </w:r>
      <w:r>
        <w:rPr>
          <w:rFonts w:ascii="Arial" w:hAnsi="Arial" w:cs="Arial"/>
          <w:color w:val="000000"/>
          <w:sz w:val="20"/>
          <w:szCs w:val="20"/>
        </w:rPr>
        <w:br/>
        <w:t>Samsta</w:t>
      </w:r>
      <w:r w:rsidR="009C7251">
        <w:rPr>
          <w:rFonts w:ascii="Arial" w:hAnsi="Arial" w:cs="Arial"/>
          <w:color w:val="000000"/>
          <w:sz w:val="20"/>
          <w:szCs w:val="20"/>
        </w:rPr>
        <w:t xml:space="preserve">g </w:t>
      </w:r>
      <w:r>
        <w:rPr>
          <w:rFonts w:ascii="Arial" w:hAnsi="Arial" w:cs="Arial"/>
          <w:color w:val="000000"/>
          <w:sz w:val="20"/>
          <w:szCs w:val="20"/>
        </w:rPr>
        <w:t>2. Juni 2012, 20 Uhr</w:t>
      </w:r>
      <w:r>
        <w:rPr>
          <w:rFonts w:ascii="Arial" w:hAnsi="Arial" w:cs="Arial"/>
          <w:color w:val="000000"/>
          <w:sz w:val="20"/>
          <w:szCs w:val="20"/>
        </w:rPr>
        <w:br/>
        <w:t>SARGFA</w:t>
      </w:r>
      <w:r w:rsidR="0014360C">
        <w:rPr>
          <w:rFonts w:ascii="Arial" w:hAnsi="Arial" w:cs="Arial"/>
          <w:color w:val="000000"/>
          <w:sz w:val="20"/>
          <w:szCs w:val="20"/>
        </w:rPr>
        <w:t>B</w:t>
      </w:r>
      <w:r>
        <w:rPr>
          <w:rFonts w:ascii="Arial" w:hAnsi="Arial" w:cs="Arial"/>
          <w:color w:val="000000"/>
          <w:sz w:val="20"/>
          <w:szCs w:val="20"/>
        </w:rPr>
        <w:t>RIK, Goldschlagstraße 169, 1150 Wien</w:t>
      </w:r>
    </w:p>
    <w:p w:rsidR="00874854" w:rsidRDefault="00874854">
      <w:pPr>
        <w:rPr>
          <w:rFonts w:ascii="Arial" w:hAnsi="Arial" w:cs="Arial"/>
          <w:color w:val="000000"/>
          <w:sz w:val="20"/>
          <w:szCs w:val="20"/>
        </w:rPr>
      </w:pPr>
      <w:hyperlink r:id="rId4" w:history="1">
        <w:r w:rsidRPr="00DD761E">
          <w:rPr>
            <w:rStyle w:val="Hyperlink"/>
            <w:rFonts w:ascii="Arial" w:hAnsi="Arial" w:cs="Arial"/>
            <w:sz w:val="20"/>
            <w:szCs w:val="20"/>
          </w:rPr>
          <w:t>www.passive-attack.com</w:t>
        </w:r>
      </w:hyperlink>
    </w:p>
    <w:p w:rsidR="009C7251" w:rsidRDefault="009C7251">
      <w:pPr>
        <w:rPr>
          <w:rFonts w:ascii="Arial" w:hAnsi="Arial" w:cs="Arial"/>
          <w:color w:val="000000"/>
          <w:sz w:val="20"/>
          <w:szCs w:val="20"/>
        </w:rPr>
      </w:pPr>
    </w:p>
    <w:p w:rsidR="009C7251" w:rsidRPr="00FC7D0C" w:rsidRDefault="00874854" w:rsidP="00874854">
      <w:pPr>
        <w:rPr>
          <w:rFonts w:ascii="Arial" w:hAnsi="Arial" w:cs="Arial"/>
          <w:color w:val="000000"/>
          <w:sz w:val="20"/>
          <w:szCs w:val="20"/>
        </w:rPr>
      </w:pPr>
      <w:r>
        <w:t>Rückfragehinweis für Medien</w:t>
      </w:r>
      <w:r>
        <w:br/>
        <w:t xml:space="preserve">Simon Schwarzmann Tel. </w:t>
      </w:r>
      <w:r>
        <w:fldChar w:fldCharType="begin"/>
      </w:r>
      <w:r>
        <w:instrText xml:space="preserve"> HYPERLINK "tel:0680%2014%2016%20579" \t "_blank" </w:instrText>
      </w:r>
      <w:r>
        <w:fldChar w:fldCharType="separate"/>
      </w:r>
      <w:r>
        <w:rPr>
          <w:rStyle w:val="Hyperlink"/>
        </w:rPr>
        <w:t>0680 14 16 579</w:t>
      </w:r>
      <w:r>
        <w:fldChar w:fldCharType="end"/>
      </w:r>
      <w:r>
        <w:t xml:space="preserve"> </w:t>
      </w:r>
      <w:r>
        <w:rPr>
          <w:rStyle w:val="object"/>
        </w:rPr>
        <w:t xml:space="preserve">| </w:t>
      </w:r>
      <w:hyperlink r:id="rId5" w:history="1">
        <w:r w:rsidRPr="00117C76">
          <w:rPr>
            <w:rStyle w:val="Hyperlink"/>
            <w:rFonts w:ascii="Arial" w:hAnsi="Arial" w:cs="Arial"/>
            <w:sz w:val="20"/>
            <w:szCs w:val="20"/>
          </w:rPr>
          <w:t>office@passive-attack.com</w:t>
        </w:r>
      </w:hyperlink>
      <w:r>
        <w:br/>
        <w:t xml:space="preserve">sowie diecheckeria e.U., Danila Neuwirth, MAS Tel. </w:t>
      </w:r>
      <w:r>
        <w:fldChar w:fldCharType="begin"/>
      </w:r>
      <w:r>
        <w:instrText xml:space="preserve"> HYPERLINK "tel:0660%2025%2020%20949" \t "_blank" </w:instrText>
      </w:r>
      <w:r>
        <w:fldChar w:fldCharType="separate"/>
      </w:r>
      <w:r>
        <w:rPr>
          <w:rStyle w:val="Hyperlink"/>
        </w:rPr>
        <w:t>0660 25 20 949</w:t>
      </w:r>
      <w:r>
        <w:fldChar w:fldCharType="end"/>
      </w:r>
      <w:r>
        <w:t xml:space="preserve"> </w:t>
      </w:r>
      <w:r>
        <w:rPr>
          <w:rStyle w:val="object"/>
        </w:rPr>
        <w:fldChar w:fldCharType="begin"/>
      </w:r>
      <w:r>
        <w:rPr>
          <w:rStyle w:val="object"/>
        </w:rPr>
        <w:instrText xml:space="preserve"> HYPERLINK "http://www.diecheckeria.com" \t "_blank" </w:instrText>
      </w:r>
      <w:r>
        <w:rPr>
          <w:rStyle w:val="object"/>
        </w:rPr>
        <w:fldChar w:fldCharType="separate"/>
      </w:r>
      <w:r>
        <w:rPr>
          <w:rStyle w:val="Hyperlink"/>
        </w:rPr>
        <w:t>www.diecheckeria.com</w:t>
      </w:r>
      <w:r>
        <w:rPr>
          <w:rStyle w:val="object"/>
        </w:rPr>
        <w:fldChar w:fldCharType="end"/>
      </w:r>
    </w:p>
    <w:sectPr w:rsidR="009C7251" w:rsidRPr="00FC7D0C" w:rsidSect="00F91C4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425"/>
  <w:characterSpacingControl w:val="doNotCompress"/>
  <w:compat/>
  <w:rsids>
    <w:rsidRoot w:val="000D3DC8"/>
    <w:rsid w:val="000D3DC8"/>
    <w:rsid w:val="0014360C"/>
    <w:rsid w:val="002B0A96"/>
    <w:rsid w:val="004F032E"/>
    <w:rsid w:val="00874854"/>
    <w:rsid w:val="009C7251"/>
    <w:rsid w:val="00CE781A"/>
    <w:rsid w:val="00F91C41"/>
    <w:rsid w:val="00FC7D0C"/>
    <w:rsid w:val="00FF0A51"/>
  </w:rsids>
  <m:mathPr>
    <m:mathFont m:val="Arial Black"/>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D3DC8"/>
    <w:rPr>
      <w:color w:val="0000FF"/>
      <w:u w:val="single"/>
    </w:rPr>
  </w:style>
  <w:style w:type="character" w:customStyle="1" w:styleId="object">
    <w:name w:val="object"/>
    <w:basedOn w:val="DefaultParagraphFont"/>
    <w:rsid w:val="0087485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assive-attack.com" TargetMode="External"/><Relationship Id="rId5" Type="http://schemas.openxmlformats.org/officeDocument/2006/relationships/hyperlink" Target="mailto:office@passive-attack.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1787</Characters>
  <Application>Microsoft Word 12.0.0</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Michaela Hochrathner</cp:lastModifiedBy>
  <cp:revision>3</cp:revision>
  <dcterms:created xsi:type="dcterms:W3CDTF">2012-05-16T19:26:00Z</dcterms:created>
  <dcterms:modified xsi:type="dcterms:W3CDTF">2012-05-23T09:40:00Z</dcterms:modified>
</cp:coreProperties>
</file>